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67" w:rsidRPr="00A24C80" w:rsidRDefault="00F60D67" w:rsidP="00F60D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C80">
        <w:rPr>
          <w:rFonts w:ascii="Times New Roman" w:hAnsi="Times New Roman" w:cs="Times New Roman"/>
          <w:b/>
          <w:sz w:val="40"/>
          <w:szCs w:val="40"/>
        </w:rPr>
        <w:t>HÁZIREND</w:t>
      </w:r>
    </w:p>
    <w:p w:rsidR="00F60D67" w:rsidRPr="00A24C80" w:rsidRDefault="00F60D67" w:rsidP="00F60D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0D67" w:rsidRPr="00A24C80" w:rsidRDefault="00F60D67" w:rsidP="00F60D6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4C80">
        <w:rPr>
          <w:rFonts w:ascii="Times New Roman" w:hAnsi="Times New Roman" w:cs="Times New Roman"/>
          <w:b/>
          <w:i/>
          <w:sz w:val="28"/>
          <w:szCs w:val="28"/>
          <w:u w:val="single"/>
        </w:rPr>
        <w:t>HÁZIREND PANORÁMA APARTMAN ESZTERGOM</w:t>
      </w:r>
    </w:p>
    <w:p w:rsidR="00F60D67" w:rsidRPr="00A24C80" w:rsidRDefault="00F60D67" w:rsidP="00F60D67">
      <w:pPr>
        <w:rPr>
          <w:rFonts w:ascii="Times New Roman" w:hAnsi="Times New Roman" w:cs="Times New Roman"/>
          <w:sz w:val="28"/>
          <w:szCs w:val="28"/>
        </w:rPr>
      </w:pPr>
    </w:p>
    <w:p w:rsidR="00F60D67" w:rsidRPr="00A24C80" w:rsidRDefault="00F60D67" w:rsidP="00F60D67">
      <w:pPr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Kedves Vendégeink</w:t>
      </w:r>
      <w:r w:rsidRPr="00A24C80">
        <w:rPr>
          <w:rFonts w:ascii="Times New Roman" w:hAnsi="Times New Roman" w:cs="Times New Roman"/>
          <w:sz w:val="28"/>
          <w:szCs w:val="28"/>
        </w:rPr>
        <w:t>!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Mi azon fáradozunk, hogy ÖNÖK pihenésük ideje alatt jól érezhessék magukat náluk. Mindent megteszünk annak érdekében, hogy semmilyen körülmény ne zavarja nyugalmukat.  Ha ezen törekvésünk ellenére bármi zavaró tényezőt észlelnek,</w:t>
      </w:r>
      <w:r w:rsidRPr="00A24C80">
        <w:rPr>
          <w:rFonts w:ascii="Times New Roman" w:hAnsi="Times New Roman" w:cs="Times New Roman"/>
          <w:sz w:val="28"/>
          <w:szCs w:val="28"/>
        </w:rPr>
        <w:t xml:space="preserve"> amivel nincsenek megelégedve, </w:t>
      </w:r>
      <w:r w:rsidRPr="00A24C80">
        <w:rPr>
          <w:rFonts w:ascii="Times New Roman" w:hAnsi="Times New Roman" w:cs="Times New Roman"/>
          <w:sz w:val="28"/>
          <w:szCs w:val="28"/>
        </w:rPr>
        <w:t>kérjük, maradéktal</w:t>
      </w:r>
      <w:r w:rsidRPr="00A24C80">
        <w:rPr>
          <w:rFonts w:ascii="Times New Roman" w:hAnsi="Times New Roman" w:cs="Times New Roman"/>
          <w:sz w:val="28"/>
          <w:szCs w:val="28"/>
        </w:rPr>
        <w:t>anul forduljanak a házigazdához</w:t>
      </w:r>
      <w:r w:rsidRPr="00A24C80">
        <w:rPr>
          <w:rFonts w:ascii="Times New Roman" w:hAnsi="Times New Roman" w:cs="Times New Roman"/>
          <w:sz w:val="28"/>
          <w:szCs w:val="28"/>
        </w:rPr>
        <w:t>.</w:t>
      </w:r>
      <w:r w:rsidRPr="00A24C80">
        <w:rPr>
          <w:rFonts w:ascii="Times New Roman" w:hAnsi="Times New Roman" w:cs="Times New Roman"/>
          <w:sz w:val="28"/>
          <w:szCs w:val="28"/>
        </w:rPr>
        <w:t xml:space="preserve"> </w:t>
      </w:r>
      <w:r w:rsidRPr="00A24C80">
        <w:rPr>
          <w:rFonts w:ascii="Times New Roman" w:hAnsi="Times New Roman" w:cs="Times New Roman"/>
          <w:sz w:val="28"/>
          <w:szCs w:val="28"/>
        </w:rPr>
        <w:t>A</w:t>
      </w:r>
      <w:r w:rsidR="00AD1A31" w:rsidRPr="00A24C80">
        <w:rPr>
          <w:rFonts w:ascii="Times New Roman" w:hAnsi="Times New Roman" w:cs="Times New Roman"/>
          <w:sz w:val="28"/>
          <w:szCs w:val="28"/>
        </w:rPr>
        <w:t>z apartman</w:t>
      </w:r>
      <w:r w:rsidRPr="00A24C80">
        <w:rPr>
          <w:rFonts w:ascii="Times New Roman" w:hAnsi="Times New Roman" w:cs="Times New Roman"/>
          <w:sz w:val="28"/>
          <w:szCs w:val="28"/>
        </w:rPr>
        <w:t xml:space="preserve"> és a berendezési tárgyak állagának, rendjének,</w:t>
      </w:r>
      <w:r w:rsidRPr="00A24C80">
        <w:rPr>
          <w:rFonts w:ascii="Times New Roman" w:hAnsi="Times New Roman" w:cs="Times New Roman"/>
          <w:sz w:val="28"/>
          <w:szCs w:val="28"/>
        </w:rPr>
        <w:t xml:space="preserve"> </w:t>
      </w:r>
      <w:r w:rsidRPr="00A24C80">
        <w:rPr>
          <w:rFonts w:ascii="Times New Roman" w:hAnsi="Times New Roman" w:cs="Times New Roman"/>
          <w:sz w:val="28"/>
          <w:szCs w:val="28"/>
        </w:rPr>
        <w:t>tiszta</w:t>
      </w:r>
      <w:r w:rsidRPr="00A24C80">
        <w:rPr>
          <w:rFonts w:ascii="Times New Roman" w:hAnsi="Times New Roman" w:cs="Times New Roman"/>
          <w:sz w:val="28"/>
          <w:szCs w:val="28"/>
        </w:rPr>
        <w:t xml:space="preserve">ságának fenntartása érdekében kérjük, tartózkodjanak </w:t>
      </w:r>
      <w:r w:rsidRPr="00A24C80">
        <w:rPr>
          <w:rFonts w:ascii="Times New Roman" w:hAnsi="Times New Roman" w:cs="Times New Roman"/>
          <w:sz w:val="28"/>
          <w:szCs w:val="28"/>
        </w:rPr>
        <w:t>minden olyan</w:t>
      </w:r>
      <w:r w:rsidRPr="00A24C80">
        <w:rPr>
          <w:rFonts w:ascii="Times New Roman" w:hAnsi="Times New Roman" w:cs="Times New Roman"/>
          <w:sz w:val="28"/>
          <w:szCs w:val="28"/>
        </w:rPr>
        <w:t xml:space="preserve"> tevékenységtől, amelyet saját </w:t>
      </w:r>
      <w:r w:rsidRPr="00A24C80">
        <w:rPr>
          <w:rFonts w:ascii="Times New Roman" w:hAnsi="Times New Roman" w:cs="Times New Roman"/>
          <w:sz w:val="28"/>
          <w:szCs w:val="28"/>
        </w:rPr>
        <w:t>otthonukban sem tennének.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Szállásfoglalás: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A szállásfoglalás e-mailben, levélben, telefonon történik, ahol nincs lehetőség a</w:t>
      </w:r>
      <w:r w:rsidRPr="00A24C80">
        <w:rPr>
          <w:rFonts w:ascii="Times New Roman" w:hAnsi="Times New Roman" w:cs="Times New Roman"/>
          <w:sz w:val="28"/>
          <w:szCs w:val="28"/>
        </w:rPr>
        <w:t xml:space="preserve"> </w:t>
      </w:r>
      <w:r w:rsidRPr="00A24C80">
        <w:rPr>
          <w:rFonts w:ascii="Times New Roman" w:hAnsi="Times New Roman" w:cs="Times New Roman"/>
          <w:sz w:val="28"/>
          <w:szCs w:val="28"/>
        </w:rPr>
        <w:t>házirend teljes tartalmának megjelenítésére, ezért kérjük, figyelmesen olvassa el és tartsa be az alábbi pontokat.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A szállásfoglalás 20 % foglaló befizetésével történik</w:t>
      </w:r>
      <w:r w:rsidR="00AD1A31" w:rsidRPr="00A24C80">
        <w:rPr>
          <w:rFonts w:ascii="Times New Roman" w:hAnsi="Times New Roman" w:cs="Times New Roman"/>
          <w:sz w:val="28"/>
          <w:szCs w:val="28"/>
        </w:rPr>
        <w:t>, melyet a foglalást követő 5 munkanapon belül kell teljesíteni.</w:t>
      </w:r>
    </w:p>
    <w:p w:rsidR="00AD1A31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 xml:space="preserve">Általános lemondás: </w:t>
      </w:r>
    </w:p>
    <w:p w:rsidR="00AD1A31" w:rsidRPr="00A24C80" w:rsidRDefault="00AD1A31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–</w:t>
      </w:r>
      <w:r w:rsidRPr="00A24C80">
        <w:rPr>
          <w:rFonts w:ascii="Times New Roman" w:hAnsi="Times New Roman" w:cs="Times New Roman"/>
          <w:sz w:val="28"/>
          <w:szCs w:val="28"/>
        </w:rPr>
        <w:t xml:space="preserve"> </w:t>
      </w:r>
      <w:r w:rsidRPr="00A24C80">
        <w:rPr>
          <w:rFonts w:ascii="Times New Roman" w:hAnsi="Times New Roman" w:cs="Times New Roman"/>
          <w:sz w:val="28"/>
          <w:szCs w:val="28"/>
        </w:rPr>
        <w:t xml:space="preserve"> Kötbérmentes határidő, az előleg befizetésének napja. A befizetett előleg ezután már nem kerül visszautalásra, azonban egy jövőbeni foglaláskor a befizetett előleg elszámolásra kerül.</w:t>
      </w:r>
    </w:p>
    <w:p w:rsidR="00F60D67" w:rsidRPr="00A24C80" w:rsidRDefault="00AD1A31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 xml:space="preserve">– A kötbérmentes lemondási határidőn túli lemondás vagy a lemondás elmaradása (ún. </w:t>
      </w:r>
      <w:proofErr w:type="gramStart"/>
      <w:r w:rsidRPr="00A24C80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A24C80">
        <w:rPr>
          <w:rFonts w:ascii="Times New Roman" w:hAnsi="Times New Roman" w:cs="Times New Roman"/>
          <w:sz w:val="28"/>
          <w:szCs w:val="28"/>
        </w:rPr>
        <w:t xml:space="preserve"> show) esetén a befizetett előleg kötbérként kerül felszámolásra</w:t>
      </w:r>
      <w:r w:rsidRPr="00A24C80">
        <w:rPr>
          <w:rFonts w:ascii="Times New Roman" w:hAnsi="Times New Roman" w:cs="Times New Roman"/>
          <w:sz w:val="28"/>
          <w:szCs w:val="28"/>
        </w:rPr>
        <w:t>.</w:t>
      </w:r>
    </w:p>
    <w:p w:rsidR="00AD1A31" w:rsidRPr="00A24C80" w:rsidRDefault="00AD1A31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Meg nem érkezés esetén a foglalót nem áll módunkban visszafizetni.</w:t>
      </w:r>
    </w:p>
    <w:p w:rsidR="00AD1A31" w:rsidRPr="00A24C80" w:rsidRDefault="00AD1A31" w:rsidP="00AD1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C80" w:rsidRDefault="00A24C80" w:rsidP="00AD1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lastRenderedPageBreak/>
        <w:t>Bejelentkezés / Kijelentkezés:</w:t>
      </w:r>
    </w:p>
    <w:p w:rsidR="00F60D67" w:rsidRPr="00A24C80" w:rsidRDefault="00AD1A31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Mivel az apartman</w:t>
      </w:r>
      <w:r w:rsidR="007D1FF6" w:rsidRPr="00A24C80">
        <w:rPr>
          <w:rFonts w:ascii="Times New Roman" w:hAnsi="Times New Roman" w:cs="Times New Roman"/>
          <w:sz w:val="28"/>
          <w:szCs w:val="28"/>
        </w:rPr>
        <w:t>ban</w:t>
      </w:r>
      <w:r w:rsidR="00F60D67" w:rsidRPr="00A24C80">
        <w:rPr>
          <w:rFonts w:ascii="Times New Roman" w:hAnsi="Times New Roman" w:cs="Times New Roman"/>
          <w:sz w:val="28"/>
          <w:szCs w:val="28"/>
        </w:rPr>
        <w:t xml:space="preserve"> nem működik állandó nyitva tartással rendelkező recepció, így a szállást az érkezés napján, 14.00 és 18.00 óra között lehet elfoglalni. </w:t>
      </w:r>
      <w:r w:rsidR="007D1FF6" w:rsidRPr="00A24C80">
        <w:rPr>
          <w:rFonts w:ascii="Times New Roman" w:hAnsi="Times New Roman" w:cs="Times New Roman"/>
          <w:sz w:val="28"/>
          <w:szCs w:val="28"/>
        </w:rPr>
        <w:t xml:space="preserve">Későbbi érkezést a tulajdonossal egyeztetni kell. </w:t>
      </w:r>
      <w:r w:rsidR="00F60D67" w:rsidRPr="00A24C80">
        <w:rPr>
          <w:rFonts w:ascii="Times New Roman" w:hAnsi="Times New Roman" w:cs="Times New Roman"/>
          <w:sz w:val="28"/>
          <w:szCs w:val="28"/>
        </w:rPr>
        <w:t>Az elutazás napján legkésőbb 10.00 óráig kell elhagyni a házat.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Fizetés: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A szállásdíj és az idegenforgalmi adó fizetése a megérkezéskor a bejelentkező lap kitöltése után történik. Ha valami miatt az Ön által előre lefoglalt időszak vége előtt távozik a szállásról, nem áll módunkban a szállásdíjat csökkenteni, visszafizetni.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Az udvar és az épület zárása: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Eltávozáskor és éjszakára kérjük a kaput és az épület bejáratait kulcsra zárni! Az épület külső ajtói a kilincs felhúzását követően zárhatók kulcsra. Kérjük, a kulcsokra nagyon vigyázzanak.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Dohányzás: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Csak a kijelöl</w:t>
      </w:r>
      <w:r w:rsidR="007D1FF6" w:rsidRPr="00A24C80">
        <w:rPr>
          <w:rFonts w:ascii="Times New Roman" w:hAnsi="Times New Roman" w:cs="Times New Roman"/>
          <w:sz w:val="28"/>
          <w:szCs w:val="28"/>
        </w:rPr>
        <w:t xml:space="preserve">t helyeken szabad a dohányzás (alsó </w:t>
      </w:r>
      <w:r w:rsidRPr="00A24C80">
        <w:rPr>
          <w:rFonts w:ascii="Times New Roman" w:hAnsi="Times New Roman" w:cs="Times New Roman"/>
          <w:sz w:val="28"/>
          <w:szCs w:val="28"/>
        </w:rPr>
        <w:t>terasz, szalonnasütő). Tisztelettel megkérjük dohányzó Vendégeinket, hogy a tisztaság fenntartása érde</w:t>
      </w:r>
      <w:r w:rsidR="007D1FF6" w:rsidRPr="00A24C80">
        <w:rPr>
          <w:rFonts w:ascii="Times New Roman" w:hAnsi="Times New Roman" w:cs="Times New Roman"/>
          <w:sz w:val="28"/>
          <w:szCs w:val="28"/>
        </w:rPr>
        <w:t>kében az udvaron, és az apartman</w:t>
      </w:r>
      <w:r w:rsidRPr="00A24C80">
        <w:rPr>
          <w:rFonts w:ascii="Times New Roman" w:hAnsi="Times New Roman" w:cs="Times New Roman"/>
          <w:sz w:val="28"/>
          <w:szCs w:val="28"/>
        </w:rPr>
        <w:t xml:space="preserve"> teljes területén a csikkeket ne szórják el, hanem azokat összegyűjtve a szemetesekbe helyezzék. Az épületben a dohányzás </w:t>
      </w:r>
      <w:r w:rsidR="007D1FF6" w:rsidRPr="00A24C80">
        <w:rPr>
          <w:rFonts w:ascii="Times New Roman" w:hAnsi="Times New Roman" w:cs="Times New Roman"/>
          <w:sz w:val="28"/>
          <w:szCs w:val="28"/>
        </w:rPr>
        <w:t xml:space="preserve">SZIGORÚAN </w:t>
      </w:r>
      <w:r w:rsidRPr="00A24C80">
        <w:rPr>
          <w:rFonts w:ascii="Times New Roman" w:hAnsi="Times New Roman" w:cs="Times New Roman"/>
          <w:sz w:val="28"/>
          <w:szCs w:val="28"/>
        </w:rPr>
        <w:t>TILOS!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Berendezési tárgyak használata: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Kérjük a berendezési tárgyak rendeltetésszerű használatát! A szobák berendezését és felszerelését, beleértve a törölközőket, plédeket, ágyneműt a házból kivinni tilos! A bútorokat átrendezni kizárólag a tulajdonos beleegyezésével lehet. Az érkezéskor és induláskor a szobákat megvizsgáljuk és az esetleges károk okozása esetén, az ebből fakadó költségeket a vendéggel a helyszínen megtéríttetjük. Tisztelettel megkérjük Önöket, hogy a falfelületre ne kenjék fel a rovarokat</w:t>
      </w:r>
      <w:r w:rsidR="007D1FF6" w:rsidRPr="00A24C80">
        <w:rPr>
          <w:rFonts w:ascii="Times New Roman" w:hAnsi="Times New Roman" w:cs="Times New Roman"/>
          <w:sz w:val="28"/>
          <w:szCs w:val="28"/>
        </w:rPr>
        <w:t>, a rovarmentesség az apartmanban megoldható, ha csak a szúnyoghálóval felszerelt ablakokat nyitják ki.</w:t>
      </w:r>
    </w:p>
    <w:p w:rsidR="007D1FF6" w:rsidRPr="00A24C80" w:rsidRDefault="007D1FF6" w:rsidP="00AD1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C80" w:rsidRDefault="00A24C80" w:rsidP="00AD1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lastRenderedPageBreak/>
        <w:t>Takarítás: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A szobákat a vendégek tisztán, kitakarítva veszik át.  7 napnál hosszabb elszállásolás során heti egy alkalommal ágyhuzat-csere. Az ettől eltérő igényeknek természetesen eleget teszünk, felár ellenében.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Szemételhelyezés, kezelés: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 xml:space="preserve">A háztartási szemét gyűjtése a konyhában található szemetesben lehetséges (konyhai szemetesbe való zsák a </w:t>
      </w:r>
      <w:r w:rsidR="007D1FF6" w:rsidRPr="00A24C80">
        <w:rPr>
          <w:rFonts w:ascii="Times New Roman" w:hAnsi="Times New Roman" w:cs="Times New Roman"/>
          <w:sz w:val="28"/>
          <w:szCs w:val="28"/>
        </w:rPr>
        <w:t>konyhaszekrény alsó fiókjában</w:t>
      </w:r>
      <w:r w:rsidRPr="00A24C80">
        <w:rPr>
          <w:rFonts w:ascii="Times New Roman" w:hAnsi="Times New Roman" w:cs="Times New Roman"/>
          <w:sz w:val="28"/>
          <w:szCs w:val="28"/>
        </w:rPr>
        <w:t xml:space="preserve"> található). Ha ez megtelne az Önök itt tartózkodása alatt, kérjük, ürítsék ki azt a ház mellett található nagy szemeteskukába, amelyet</w:t>
      </w:r>
      <w:r w:rsidR="007D1FF6" w:rsidRPr="00A24C80">
        <w:rPr>
          <w:rFonts w:ascii="Times New Roman" w:hAnsi="Times New Roman" w:cs="Times New Roman"/>
          <w:sz w:val="28"/>
          <w:szCs w:val="28"/>
        </w:rPr>
        <w:t xml:space="preserve"> a tulajdonos szükség esetén elvisz</w:t>
      </w:r>
      <w:r w:rsidRPr="00A24C80">
        <w:rPr>
          <w:rFonts w:ascii="Times New Roman" w:hAnsi="Times New Roman" w:cs="Times New Roman"/>
          <w:sz w:val="28"/>
          <w:szCs w:val="28"/>
        </w:rPr>
        <w:t>!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Étkezés: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A vendégház jól felszer</w:t>
      </w:r>
      <w:r w:rsidR="007D1FF6" w:rsidRPr="00A24C80">
        <w:rPr>
          <w:rFonts w:ascii="Times New Roman" w:hAnsi="Times New Roman" w:cs="Times New Roman"/>
          <w:sz w:val="28"/>
          <w:szCs w:val="28"/>
        </w:rPr>
        <w:t xml:space="preserve">elt konyhával rendelkezik. A </w:t>
      </w:r>
      <w:r w:rsidRPr="00A24C80">
        <w:rPr>
          <w:rFonts w:ascii="Times New Roman" w:hAnsi="Times New Roman" w:cs="Times New Roman"/>
          <w:sz w:val="28"/>
          <w:szCs w:val="28"/>
        </w:rPr>
        <w:t xml:space="preserve">vendégek saját magukról gondoskodnak. Főzésre gáztűzhely, sütésre </w:t>
      </w:r>
      <w:r w:rsidR="007D1FF6" w:rsidRPr="00A24C80">
        <w:rPr>
          <w:rFonts w:ascii="Times New Roman" w:hAnsi="Times New Roman" w:cs="Times New Roman"/>
          <w:sz w:val="28"/>
          <w:szCs w:val="28"/>
        </w:rPr>
        <w:t>villany-</w:t>
      </w:r>
      <w:r w:rsidRPr="00A24C80">
        <w:rPr>
          <w:rFonts w:ascii="Times New Roman" w:hAnsi="Times New Roman" w:cs="Times New Roman"/>
          <w:sz w:val="28"/>
          <w:szCs w:val="28"/>
        </w:rPr>
        <w:t>gázsütő áll a vendégek rendelkezésére. A mikrohullámú sütőbe ne tegyenek be fémet tartalmazó tárgyat.  Kérjük, a szobákban ne é</w:t>
      </w:r>
      <w:r w:rsidR="007D1FF6" w:rsidRPr="00A24C80">
        <w:rPr>
          <w:rFonts w:ascii="Times New Roman" w:hAnsi="Times New Roman" w:cs="Times New Roman"/>
          <w:sz w:val="28"/>
          <w:szCs w:val="28"/>
        </w:rPr>
        <w:t>tkezzenek! Ezt csak a konyhában</w:t>
      </w:r>
      <w:r w:rsidRPr="00A24C80">
        <w:rPr>
          <w:rFonts w:ascii="Times New Roman" w:hAnsi="Times New Roman" w:cs="Times New Roman"/>
          <w:sz w:val="28"/>
          <w:szCs w:val="28"/>
        </w:rPr>
        <w:t xml:space="preserve"> és az étkezőben tegyék.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Tűzrakás-bográcsozás: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 xml:space="preserve"> Tüzet rakni kizárólag a kijelölt tűzrakó helyen a kijelölt farakásból, szélcsendben, egy vödör oltóvízzel felszerelkezve lehet. A tűzrakás után kérjük a Vendégeket a szemét eltávolítására és a parázs leöntésére.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Egyéb: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A vendégek és a szomszédok n</w:t>
      </w:r>
      <w:r w:rsidR="00F2614A" w:rsidRPr="00A24C80">
        <w:rPr>
          <w:rFonts w:ascii="Times New Roman" w:hAnsi="Times New Roman" w:cs="Times New Roman"/>
          <w:sz w:val="28"/>
          <w:szCs w:val="28"/>
        </w:rPr>
        <w:t>yugalmának biztosítása miatt, az apartman</w:t>
      </w:r>
      <w:r w:rsidRPr="00A24C80">
        <w:rPr>
          <w:rFonts w:ascii="Times New Roman" w:hAnsi="Times New Roman" w:cs="Times New Roman"/>
          <w:sz w:val="28"/>
          <w:szCs w:val="28"/>
        </w:rPr>
        <w:t>ban 22-08 óra között tilos hangoskodni, zenélni vagy zenét hallgatni</w:t>
      </w:r>
      <w:r w:rsidR="00F2614A" w:rsidRPr="00A24C80">
        <w:rPr>
          <w:rFonts w:ascii="Times New Roman" w:hAnsi="Times New Roman" w:cs="Times New Roman"/>
          <w:sz w:val="28"/>
          <w:szCs w:val="28"/>
        </w:rPr>
        <w:t>.</w:t>
      </w:r>
    </w:p>
    <w:p w:rsidR="00F60D67" w:rsidRPr="00A24C80" w:rsidRDefault="00F2614A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 xml:space="preserve"> Az apartman</w:t>
      </w:r>
      <w:r w:rsidR="00F60D67" w:rsidRPr="00A24C80">
        <w:rPr>
          <w:rFonts w:ascii="Times New Roman" w:hAnsi="Times New Roman" w:cs="Times New Roman"/>
          <w:sz w:val="28"/>
          <w:szCs w:val="28"/>
        </w:rPr>
        <w:t>ban a vendégeknek a tulajdonossal történő egyeztetés után lehetőségük van</w:t>
      </w:r>
      <w:r w:rsidRPr="00A24C80">
        <w:rPr>
          <w:rFonts w:ascii="Times New Roman" w:hAnsi="Times New Roman" w:cs="Times New Roman"/>
          <w:sz w:val="28"/>
          <w:szCs w:val="28"/>
        </w:rPr>
        <w:t xml:space="preserve"> látogatók fogadására</w:t>
      </w:r>
      <w:r w:rsidR="00F60D67" w:rsidRPr="00A24C80">
        <w:rPr>
          <w:rFonts w:ascii="Times New Roman" w:hAnsi="Times New Roman" w:cs="Times New Roman"/>
          <w:sz w:val="28"/>
          <w:szCs w:val="28"/>
        </w:rPr>
        <w:t>. A nyitva tartáson túl maradó látogatóknak a mindenkori szállásdíjat számoljuk fel.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Felhívjuk figyelmét, hogy a tulajdonosnak nem áll módjában felelősséget vállalni és kártérítést fizetni az önhibáján kívül történt eseményekből eredő károkért (pl. természeti csapás, jégeső, tűz, áramszünet, stb.).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 xml:space="preserve">A tulajdonos fenntartja a jogot, hogy a botrányosan viselkedő, a házirendet be nem tartó vendégeket </w:t>
      </w:r>
      <w:r w:rsidR="00F2614A" w:rsidRPr="00A24C80">
        <w:rPr>
          <w:rFonts w:ascii="Times New Roman" w:hAnsi="Times New Roman" w:cs="Times New Roman"/>
          <w:sz w:val="28"/>
          <w:szCs w:val="28"/>
        </w:rPr>
        <w:t>nem fogadja, illetve az apartman</w:t>
      </w:r>
      <w:r w:rsidRPr="00A24C80">
        <w:rPr>
          <w:rFonts w:ascii="Times New Roman" w:hAnsi="Times New Roman" w:cs="Times New Roman"/>
          <w:sz w:val="28"/>
          <w:szCs w:val="28"/>
        </w:rPr>
        <w:t>ból azonnal eltávolítja.</w:t>
      </w:r>
    </w:p>
    <w:p w:rsidR="00F2614A" w:rsidRPr="00A24C80" w:rsidRDefault="00F2614A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lastRenderedPageBreak/>
        <w:t>Baleset vagy rosszullét esetén hívják a 112-es segélyhívó számot!</w:t>
      </w:r>
    </w:p>
    <w:p w:rsidR="00F2614A" w:rsidRPr="00A24C80" w:rsidRDefault="00F2614A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Tűz esetén a kamrában található tűzoltó készülékkel azonnal kezdje meg az oltást és hívja a tűzoltókat a 105-ös számon majd a tu</w:t>
      </w:r>
      <w:r w:rsidR="00A24C80">
        <w:rPr>
          <w:rFonts w:ascii="Times New Roman" w:hAnsi="Times New Roman" w:cs="Times New Roman"/>
          <w:sz w:val="28"/>
          <w:szCs w:val="28"/>
        </w:rPr>
        <w:t>lajdonost!</w:t>
      </w: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D67" w:rsidRPr="00A24C80" w:rsidRDefault="00F60D67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Jó pihenést, kellemes időtöltést kívánunk!</w:t>
      </w:r>
    </w:p>
    <w:p w:rsidR="00F2614A" w:rsidRPr="00A24C80" w:rsidRDefault="00F2614A" w:rsidP="00AD1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14A" w:rsidRPr="00A24C80" w:rsidRDefault="00F2614A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Elérhetőség:</w:t>
      </w:r>
    </w:p>
    <w:p w:rsidR="00F2614A" w:rsidRPr="00A24C80" w:rsidRDefault="00A24C80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Panoráma Apartman</w:t>
      </w:r>
    </w:p>
    <w:p w:rsidR="00A24C80" w:rsidRPr="00A24C80" w:rsidRDefault="00A24C80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 xml:space="preserve">2500. Esztergom, </w:t>
      </w:r>
      <w:proofErr w:type="spellStart"/>
      <w:r w:rsidRPr="00A24C80">
        <w:rPr>
          <w:rFonts w:ascii="Times New Roman" w:hAnsi="Times New Roman" w:cs="Times New Roman"/>
          <w:sz w:val="28"/>
          <w:szCs w:val="28"/>
        </w:rPr>
        <w:t>Bartikúti</w:t>
      </w:r>
      <w:proofErr w:type="spellEnd"/>
      <w:r w:rsidRPr="00A24C80">
        <w:rPr>
          <w:rFonts w:ascii="Times New Roman" w:hAnsi="Times New Roman" w:cs="Times New Roman"/>
          <w:sz w:val="28"/>
          <w:szCs w:val="28"/>
        </w:rPr>
        <w:t xml:space="preserve"> út 4/B.</w:t>
      </w:r>
    </w:p>
    <w:p w:rsidR="00A24C80" w:rsidRPr="00A24C80" w:rsidRDefault="00A24C80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>Tel</w:t>
      </w:r>
      <w:proofErr w:type="gramStart"/>
      <w:r w:rsidRPr="00A24C80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A24C80">
        <w:rPr>
          <w:rFonts w:ascii="Times New Roman" w:hAnsi="Times New Roman" w:cs="Times New Roman"/>
          <w:sz w:val="28"/>
          <w:szCs w:val="28"/>
        </w:rPr>
        <w:t xml:space="preserve"> +36 30 7096534</w:t>
      </w:r>
    </w:p>
    <w:p w:rsidR="00A24C80" w:rsidRPr="00A24C80" w:rsidRDefault="00A24C80" w:rsidP="00AD1A31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Pr="00A24C80">
          <w:rPr>
            <w:rStyle w:val="Hiperhivatkozs"/>
            <w:rFonts w:ascii="Times New Roman" w:hAnsi="Times New Roman" w:cs="Times New Roman"/>
            <w:sz w:val="28"/>
            <w:szCs w:val="28"/>
          </w:rPr>
          <w:t>roszevak.zs@gmail.com</w:t>
        </w:r>
      </w:hyperlink>
    </w:p>
    <w:p w:rsidR="00A24C80" w:rsidRPr="00A24C80" w:rsidRDefault="00A24C80" w:rsidP="00A24C80">
      <w:pPr>
        <w:jc w:val="both"/>
        <w:rPr>
          <w:rFonts w:ascii="Times New Roman" w:hAnsi="Times New Roman" w:cs="Times New Roman"/>
          <w:sz w:val="28"/>
          <w:szCs w:val="28"/>
        </w:rPr>
      </w:pPr>
      <w:r w:rsidRPr="00A24C80">
        <w:rPr>
          <w:rFonts w:ascii="Times New Roman" w:hAnsi="Times New Roman" w:cs="Times New Roman"/>
          <w:sz w:val="28"/>
          <w:szCs w:val="28"/>
        </w:rPr>
        <w:t xml:space="preserve">Web: </w:t>
      </w:r>
      <w:hyperlink r:id="rId6" w:history="1">
        <w:r w:rsidRPr="00A24C80">
          <w:rPr>
            <w:rStyle w:val="Hiperhivatkozs"/>
            <w:rFonts w:ascii="Times New Roman" w:hAnsi="Times New Roman" w:cs="Times New Roman"/>
            <w:sz w:val="28"/>
            <w:szCs w:val="28"/>
          </w:rPr>
          <w:t>http://www.panoramaapartmanesztergom.hu/</w:t>
        </w:r>
      </w:hyperlink>
    </w:p>
    <w:p w:rsidR="00A24C80" w:rsidRPr="00A24C80" w:rsidRDefault="00A24C80" w:rsidP="00AD1A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C80" w:rsidRPr="00A24C80" w:rsidSect="00CC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0D67"/>
    <w:rsid w:val="007D1FF6"/>
    <w:rsid w:val="00A24C80"/>
    <w:rsid w:val="00AD1A31"/>
    <w:rsid w:val="00CC06C7"/>
    <w:rsid w:val="00F2614A"/>
    <w:rsid w:val="00F6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6C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1A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4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oramaapartmanesztergom.hu/" TargetMode="External"/><Relationship Id="rId5" Type="http://schemas.openxmlformats.org/officeDocument/2006/relationships/hyperlink" Target="mailto:roszevak.z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5CCC-7961-43C7-90E0-9185A78B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681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2019-06-02T08:14:00Z</dcterms:created>
  <dcterms:modified xsi:type="dcterms:W3CDTF">2019-06-02T09:04:00Z</dcterms:modified>
</cp:coreProperties>
</file>