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E2" w:rsidRPr="003B10E2" w:rsidRDefault="003B10E2" w:rsidP="003B10E2">
      <w:pPr>
        <w:shd w:val="clear" w:color="auto" w:fill="EADAB8"/>
        <w:spacing w:after="161" w:line="269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hu-HU"/>
        </w:rPr>
      </w:pPr>
      <w:r w:rsidRPr="003B10E2">
        <w:rPr>
          <w:rFonts w:ascii="Arial" w:eastAsia="Times New Roman" w:hAnsi="Arial" w:cs="Arial"/>
          <w:color w:val="333333"/>
          <w:kern w:val="36"/>
          <w:sz w:val="28"/>
          <w:szCs w:val="28"/>
          <w:lang w:eastAsia="hu-HU"/>
        </w:rPr>
        <w:t>ÁSZF</w:t>
      </w:r>
    </w:p>
    <w:p w:rsidR="003B10E2" w:rsidRPr="003B10E2" w:rsidRDefault="003B10E2" w:rsidP="003B10E2">
      <w:pPr>
        <w:shd w:val="clear" w:color="auto" w:fill="EADAB8"/>
        <w:spacing w:after="107" w:line="269" w:lineRule="atLeast"/>
        <w:textAlignment w:val="baseline"/>
        <w:outlineLvl w:val="1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3B10E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Általános szerződési feltételek</w:t>
      </w:r>
    </w:p>
    <w:p w:rsidR="003B10E2" w:rsidRPr="003B10E2" w:rsidRDefault="003B10E2" w:rsidP="003B10E2">
      <w:pPr>
        <w:shd w:val="clear" w:color="auto" w:fill="EADAB8"/>
        <w:spacing w:after="0" w:line="269" w:lineRule="atLeast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hu-HU"/>
        </w:rPr>
        <w:t>1.  A szolgáltató adatai</w:t>
      </w:r>
    </w:p>
    <w:p w:rsidR="003B10E2" w:rsidRPr="003B10E2" w:rsidRDefault="003B10E2" w:rsidP="003B10E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hu-HU"/>
        </w:rPr>
      </w:pPr>
      <w:r w:rsidRPr="003B10E2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Cégnév</w:t>
      </w:r>
      <w:r w:rsidRPr="003B10E2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t>: Panoráma Apartman</w:t>
      </w:r>
    </w:p>
    <w:p w:rsidR="003B10E2" w:rsidRDefault="003B10E2" w:rsidP="003B10E2">
      <w:pPr>
        <w:shd w:val="clear" w:color="auto" w:fill="EADAB8"/>
        <w:spacing w:after="107" w:line="269" w:lineRule="atLeast"/>
        <w:textAlignment w:val="baseline"/>
        <w:outlineLvl w:val="3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proofErr w:type="spellStart"/>
      <w:r w:rsidRPr="003B10E2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t>Roszevák</w:t>
      </w:r>
      <w:proofErr w:type="spellEnd"/>
      <w:r w:rsidRPr="003B10E2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t xml:space="preserve"> Zsolt </w:t>
      </w:r>
      <w:r w:rsidRPr="003B10E2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br/>
        <w:t>Székhely: 2510. Dorog, Bartók Béla u. 45.</w:t>
      </w:r>
      <w:r w:rsidRPr="003B10E2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br/>
        <w:t>Adószám: 79440369-1-31</w:t>
      </w:r>
      <w:r w:rsidRPr="003B10E2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br/>
        <w:t>Telefonszám: + 36 30 709 65 38 </w:t>
      </w:r>
      <w:r w:rsidRPr="003B10E2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br/>
        <w:t>e-mail: roszevak.zs@gmail.com</w:t>
      </w: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 xml:space="preserve"> </w:t>
      </w:r>
    </w:p>
    <w:p w:rsidR="003B10E2" w:rsidRPr="003B10E2" w:rsidRDefault="003B10E2" w:rsidP="003B10E2">
      <w:pPr>
        <w:pStyle w:val="Cmsor4"/>
        <w:shd w:val="clear" w:color="auto" w:fill="EADAB8"/>
        <w:spacing w:before="0" w:beforeAutospacing="0" w:after="107" w:afterAutospacing="0" w:line="269" w:lineRule="atLeast"/>
        <w:textAlignment w:val="baseline"/>
        <w:rPr>
          <w:b w:val="0"/>
          <w:bCs w:val="0"/>
          <w:color w:val="333333"/>
          <w:sz w:val="18"/>
          <w:szCs w:val="18"/>
        </w:rPr>
      </w:pPr>
      <w:r>
        <w:rPr>
          <w:b w:val="0"/>
          <w:bCs w:val="0"/>
          <w:color w:val="333333"/>
          <w:sz w:val="18"/>
          <w:szCs w:val="18"/>
        </w:rPr>
        <w:t>Web: http://panoramaapartmanesztergom</w:t>
      </w:r>
      <w:r w:rsidRPr="003B10E2">
        <w:rPr>
          <w:b w:val="0"/>
          <w:bCs w:val="0"/>
          <w:color w:val="333333"/>
          <w:sz w:val="18"/>
          <w:szCs w:val="18"/>
        </w:rPr>
        <w:t>.hu/</w:t>
      </w:r>
    </w:p>
    <w:p w:rsidR="009C5527" w:rsidRDefault="009C5527" w:rsidP="003B10E2">
      <w:pPr>
        <w:shd w:val="clear" w:color="auto" w:fill="EADAB8"/>
        <w:spacing w:after="107" w:line="269" w:lineRule="atLeast"/>
        <w:textAlignment w:val="baseline"/>
        <w:outlineLvl w:val="3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2.  Általános szabályok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Jelen “Általános Szerződési Feltételek” szabályozzák a Szolgáltató szálláshelyének és szolgáltatásainak igénybevételével kapcsolatos feltételeket.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Jelen szabályzat feltételei nem térnek ki a Szolgáltató által külön, pl. Utazási irodákkal, utazásközvet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ítőkkel 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kötött egyedi megállapodásokra, melyek egyedi rendelkezései eltérhetnek jelen rendelkezésektől.</w:t>
      </w:r>
    </w:p>
    <w:p w:rsidR="009C5527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3.  Szerződő fél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szolgáltató által nyújtott szolgáltatásokat a Vendég veszi igénybe.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Amennyiben a szolgáltatások megrendelését a Vendég közvetlenül adja le a Szolgáltatónak, úgy a Vendég a Szerződő fél. A Szolgáltató és a Vendég együttesen – a feltételek teljesülése esetén – szerződéses felekké válnak (továbbiakban Felek).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Amennyiben a szolgáltatások megrendelését a Vendég megbízásából egy harmadik személy (továbbiakban Közvetítő) adja le a Szolgáltatónak, úgy a Szolgáltató és a Közvetítő között megkötött szerződés szabályozza az együttműködés feltételeit. Szolgáltató nem köteles vizsgálni, hogy a Közvetítő jogszerűen képviseli-e a Vendéget.</w:t>
      </w:r>
    </w:p>
    <w:p w:rsidR="009C5527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4.  Szerződéses jogviszony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 </w:t>
      </w:r>
      <w:proofErr w:type="gramStart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Vendég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írásban</w:t>
      </w:r>
      <w:proofErr w:type="gramEnd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megküldött ajánlatkérésére a Szol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gáltató ajánlatot küld. Az apartman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értékesítése a szabad kapacitások függvényében történik, Szolgáltató a foglalásokat azok beérkezési sorrendjében igazolja vissza.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 szerződés a </w:t>
      </w:r>
      <w:proofErr w:type="gramStart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Vendég írásban</w:t>
      </w:r>
      <w:proofErr w:type="gramEnd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(levél</w:t>
      </w:r>
      <w:r w:rsidR="00B02EDE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ben, e-mailben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) leadott megrendelésének a Szolgáltató írásban megküldött visszaigazolásával jön létre, és így írásban megkötött szerződésnek minősül. A Vendég által szóban leadott foglalás, módosítás, annak a Szolgáltató által szóban történt visszaigazolása nem szerződésértékű.</w:t>
      </w:r>
    </w:p>
    <w:p w:rsidR="003B10E2" w:rsidRPr="003B10E2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A szerződés meghatározott időtartamra szól, és tartalma kiterjed a szolgáltatás </w:t>
      </w:r>
      <w:r w:rsidR="00B02EDE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tárgyára, helyére, időtartamára.</w:t>
      </w:r>
    </w:p>
    <w:p w:rsidR="003B10E2" w:rsidRPr="00B02EDE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</w:t>
      </w:r>
      <w:r w:rsidR="003B10E2" w:rsidRPr="00B02EDE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Amennyiben a Vendég a meghatározott időtartam lejárta előtt véglegesen elhagyja a szobát, a Szolgáltató jogosult a szolgáltatás ellenértékére.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lejárati idő előtt megüresedett szobát a Szolgáltató jogosult újra értékesíteni.</w:t>
      </w:r>
    </w:p>
    <w:p w:rsidR="003B10E2" w:rsidRPr="003B10E2" w:rsidRDefault="00B02EDE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 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 szállásszolgáltatás meghosszabbítását a Vendég kezdeményezheti, melynek igénybevételéhez a Szolgáltató előzetes hozzájárulása szükséges. Ebben az esetben a Szolgáltató kikötheti a már teljesített szolgáltatás díjának megfizetését.</w:t>
      </w:r>
    </w:p>
    <w:p w:rsidR="003B10E2" w:rsidRPr="003B10E2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 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 szerződés módosításához a Felek által aláírt írásbeli megállapodás szükséges.</w:t>
      </w:r>
    </w:p>
    <w:p w:rsidR="009C5527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9C5527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B02EDE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hu-HU"/>
        </w:rPr>
        <w:lastRenderedPageBreak/>
        <w:t>5.  Az Apartman</w:t>
      </w:r>
      <w:r w:rsidR="003B10E2"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 xml:space="preserve"> alapszolgáltatásai</w:t>
      </w:r>
    </w:p>
    <w:p w:rsidR="003B10E2" w:rsidRPr="003B10E2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</w:t>
      </w:r>
      <w:r w:rsidR="00B02EDE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 Szolgáltató az elhelyezést a Panoráma Apartman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ban biztosítja</w:t>
      </w:r>
    </w:p>
    <w:p w:rsidR="003B10E2" w:rsidRPr="003B10E2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</w:t>
      </w:r>
      <w:r w:rsidR="00B02EDE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Vendéglátás: az apartman étkezést nem biztosít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6. Árak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Szolgáltató</w:t>
      </w:r>
      <w:r w:rsidR="00B02EDE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érvényben lévő árai, az apartman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weboldalán</w:t>
      </w:r>
      <w:r w:rsidR="00B02EDE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találhatóak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, </w:t>
      </w:r>
      <w:r w:rsidR="00B02EDE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valamint az apartmanban 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kerülnek kifüggesztésre.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Szolgáltató a meghirdetett árait előzetes bejelentés nélkül szabadon megváltoztathatja.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Az árak az ÁFÁT tartalmazzák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Az árak nem tartalmazzák a helyszínen fizetendő helyi idegenforgalmi adót (IFA). Annak aktuális mértékét a Szolgáltató a weboldalon jeleníti meg.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meghirdetett kedvezmények nem vonhatók össze semmilyen más kedvezménnyel.</w:t>
      </w:r>
    </w:p>
    <w:p w:rsidR="00B02EDE" w:rsidRDefault="00B02EDE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7.  Gyermek kedvezmény</w:t>
      </w:r>
    </w:p>
    <w:p w:rsidR="009C5527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A kedvezmény mértéke: 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0</w:t>
      </w:r>
      <w:r w:rsidR="001E7EA6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</w:t>
      </w:r>
      <w:r w:rsidR="00721C16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-</w:t>
      </w:r>
      <w:r w:rsidR="001E7EA6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</w:t>
      </w:r>
      <w:r w:rsidR="00721C16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2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,99 éves</w:t>
      </w:r>
      <w:r w:rsidR="009C552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korig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100% a kedvezmény</w:t>
      </w:r>
      <w:r w:rsidR="009C552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a teljes felnőtt árból</w:t>
      </w:r>
    </w:p>
    <w:p w:rsidR="003B10E2" w:rsidRPr="003B10E2" w:rsidRDefault="00721C16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3</w:t>
      </w:r>
      <w:r w:rsidR="001E7EA6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-</w:t>
      </w:r>
      <w:r w:rsidR="001E7EA6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9,99 éves kor között </w:t>
      </w:r>
      <w:r w:rsidR="001E7EA6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41,67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% a kedvezmény a teljes felnőtt árból</w:t>
      </w:r>
    </w:p>
    <w:p w:rsidR="001E7EA6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1</w:t>
      </w:r>
      <w:r w:rsidR="001E7EA6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0 - 13,99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éves kor </w:t>
      </w:r>
      <w:r w:rsidR="001E7EA6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között 33,3 % a kedvezmény a teljes felnőtt árból</w:t>
      </w:r>
    </w:p>
    <w:p w:rsidR="003B10E2" w:rsidRPr="003B10E2" w:rsidRDefault="001E7EA6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14 - 17,99 éves kor között 25% a kedvezmény a teljes felnőtt árból</w:t>
      </w:r>
    </w:p>
    <w:p w:rsidR="00A578D3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1E7EA6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hu-HU"/>
        </w:rPr>
        <w:t>8</w:t>
      </w:r>
      <w:r w:rsidR="003B10E2"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Háziállatok (kutya, macska)</w:t>
      </w:r>
    </w:p>
    <w:p w:rsidR="003B10E2" w:rsidRPr="003B10E2" w:rsidRDefault="001E7EA6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Az apartman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higiéniai okok miatt állatokat nem fogad .</w:t>
      </w:r>
    </w:p>
    <w:p w:rsidR="00A578D3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1E7EA6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hu-HU"/>
        </w:rPr>
        <w:t>9</w:t>
      </w:r>
      <w:r w:rsidR="003B10E2"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Fizetési feltételek</w:t>
      </w:r>
    </w:p>
    <w:p w:rsidR="003B10E2" w:rsidRPr="003B10E2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 Szolgáltató a Szerződő fél részére nyújtott szolgáltatásainak elle</w:t>
      </w:r>
      <w:r w:rsidR="00170E2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nértékére részben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igényt tarthat a szolgáltatás igénybevételének megkezdése előtt, előle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gfizetéssel. E</w:t>
      </w:r>
      <w:r w:rsidR="00170E2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lőlegként</w:t>
      </w:r>
      <w:r w:rsidR="00170E29" w:rsidRPr="00170E2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</w:t>
      </w:r>
      <w:r w:rsidR="00170E29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 megrendelt szolgáltatá</w:t>
      </w:r>
      <w:r w:rsidR="00170E2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sok 20%-a fizetendő a</w:t>
      </w:r>
      <w:r w:rsidR="00170E29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megrendelést követő 5 </w:t>
      </w:r>
      <w:r w:rsidR="00170E2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munka</w:t>
      </w:r>
      <w:r w:rsidR="00170E29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napon belül</w:t>
      </w:r>
      <w:r w:rsidR="00170E2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, mely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feltételeket a megrendelés visszaigazolása tartalmazza.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Az előleg fizetése történhet átutalással, készpénzzel vagy SZÉP- kártyával. A fizetéssel kapcsolatban felmerülő esetleges költségek a Szerződő felet terhelik.</w:t>
      </w:r>
    </w:p>
    <w:p w:rsidR="003B10E2" w:rsidRPr="003B10E2" w:rsidRDefault="00170E29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Az apartmannak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a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vendég érkezésekor, még az apartman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elfoglalását megelőzően joga van kifizettetni a megrendelt szolgáltatások összegét.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Szolgáltató a szerződő fél részére nyújtott szolgáltatásainak ellenértékére legkésőbb az igénybevételt követően, a</w:t>
      </w:r>
      <w:r w:rsidR="00170E2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z apartman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ból történő távozást megelőzően igényt tart. Utólagos fizetésre </w:t>
      </w:r>
      <w:r w:rsidR="00170E2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nincs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lehetőség.</w:t>
      </w:r>
    </w:p>
    <w:p w:rsidR="00170E29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 szerződő fél a számlát kiegyenlítheti </w:t>
      </w:r>
      <w:proofErr w:type="gramStart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készpénzben</w:t>
      </w:r>
      <w:proofErr w:type="gramEnd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forintban, euróban, vagy SZÉP kártyával</w:t>
      </w:r>
      <w:r w:rsidR="00170E2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SZÉP kártyával történő fizetés esetén a jogos kártyahasználat érdekében a Szolgáltató kérheti a Vendég személyazonosításra alkalmas közokiratának bemutatását.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számla a magyarországi adósz</w:t>
      </w:r>
      <w:r w:rsidR="00170E2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abályoknak megfelelően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kerül kiállításra. </w:t>
      </w:r>
    </w:p>
    <w:p w:rsidR="003B10E2" w:rsidRPr="003B10E2" w:rsidRDefault="00170E29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Utazási irodával,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egyéb szerződött partnerrel megkötött szerződés tartalmazza az egyedi fizetési feltételeket.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Az ajándékutalvány kiállításának előfeltétele az utalvány teljes ellenértékének előre történő kifizetése. Az ajándékutalvány felhasználása az azon feltüntetett érvényességi időn belül, és feltételekkel lehetséges a szabad 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lastRenderedPageBreak/>
        <w:t>kapacitások függvényében, a Szolgáltatóval történt előzetes egyeztetést követően. A fel nem használt ajándékutalvány az érvényességi idő lejártát követően érvényét veszti. Az ajándékutalvány készpénzre nem váltható.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Szolgáltató bizonyos időszakokra magasabb mértékű előleg fizetését is előírhatja, erről mindig az adott időszakra készült csomagajánlat, valamint visszaigazolás fizetési feltételeiben rendelkezik.</w:t>
      </w:r>
    </w:p>
    <w:p w:rsidR="009C5527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170E29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hu-HU"/>
        </w:rPr>
        <w:t>10</w:t>
      </w:r>
      <w:r w:rsidR="003B10E2"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Lemondási, módosítási feltételek</w:t>
      </w:r>
    </w:p>
    <w:p w:rsidR="003B10E2" w:rsidRPr="003B10E2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 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 megrendelt szolgáltatások módosítását, vagy lemondását kizárólag írásban fogadjuk el.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Megrendelt és visszaigazolt foglalás dátumának vagy létszámának módosítására a szabad kapacitások függvényében van</w:t>
      </w:r>
      <w:r w:rsidR="0053259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lehetőség.</w:t>
      </w:r>
    </w:p>
    <w:p w:rsidR="003B10E2" w:rsidRPr="003B10E2" w:rsidRDefault="00532599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Kötbér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mentes határidő, 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az előleg befizetésének napja. A befizetett előleg ezután már nem kerül visszautalásra, azonban egy jövőbeni foglaláskor a befizetett előleg elszámolásra kerül.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 kötbérmentes lemondási határidőn túli lemondás vagy a lemondás elmaradása (ún. </w:t>
      </w:r>
      <w:proofErr w:type="gramStart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no</w:t>
      </w:r>
      <w:proofErr w:type="gramEnd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show) esetén a befizetett előleg</w:t>
      </w:r>
      <w:r w:rsidR="0053259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kötbérként kerül felszámolásra.</w:t>
      </w:r>
    </w:p>
    <w:p w:rsidR="00A578D3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1</w:t>
      </w:r>
      <w:r w:rsidR="00532599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1</w:t>
      </w: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Kiemelt időszakok</w:t>
      </w:r>
    </w:p>
    <w:p w:rsidR="003B10E2" w:rsidRPr="00A578D3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Karácsony: </w:t>
      </w:r>
      <w:r w:rsidR="0053259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minden év december 24 - 26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.</w:t>
      </w:r>
      <w:r w:rsidR="00532599" w:rsidRPr="00A578D3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és minden év december 30 - január 1.</w:t>
      </w:r>
    </w:p>
    <w:p w:rsidR="00A578D3" w:rsidRPr="00A578D3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</w:t>
      </w:r>
      <w:r w:rsidR="00A578D3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Szilveszter: </w:t>
      </w:r>
      <w:r w:rsidR="00A578D3" w:rsidRPr="00A578D3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minden év december 30 - január 1.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1</w:t>
      </w:r>
      <w:r w:rsidR="00A578D3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2</w:t>
      </w: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A szolgáltatás igénybevételének módjai és feltételei</w:t>
      </w:r>
    </w:p>
    <w:p w:rsidR="003B10E2" w:rsidRPr="003B10E2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 Vendég az apartmant 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az érkezés napján 14.00 órától foglalhatja el, és az elutazás napján 10.00 óráig köteles elhagyni.</w:t>
      </w:r>
    </w:p>
    <w:p w:rsidR="003B10E2" w:rsidRPr="003B10E2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Az apartmanban a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foglaltság függvényében korai érkezés 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- 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érkezés előtti napon egyeztetve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- lehetősége biztosított. </w:t>
      </w:r>
    </w:p>
    <w:p w:rsidR="00A578D3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Késői elutazási</w:t>
      </w:r>
      <w:r w:rsidR="00A578D3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lehetőséget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a</w:t>
      </w:r>
      <w:r w:rsidR="00A578D3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z apartman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, a vendég távozása napján tudja pontosítani.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Vendég a bejelentkezés során köteles aláírni a személyes adataival kitöltött bejelentőlapot, melynek aláírásával elfogadja a Szolgáltató Általános Szerződési Feltételeit, val</w:t>
      </w:r>
      <w:r w:rsidR="00A578D3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amint a Szolgáltató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H</w:t>
      </w:r>
      <w:r w:rsidR="00A578D3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ázirendjét. A vendég az apartmanban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tartózkodása során köteles betartani a Szolgáltató Házirendjét.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Vendég hibájából, más vendégek kárára okozott sérülésekért, a Szolgáltató felelősséget nem vállal.</w:t>
      </w:r>
    </w:p>
    <w:p w:rsidR="003B10E2" w:rsidRPr="003B10E2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Vendég által okozott, a V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endég miatt keletkező károk költségét a Szolgáltató a Vendégre terheli.</w:t>
      </w:r>
    </w:p>
    <w:p w:rsidR="003B10E2" w:rsidRPr="003B10E2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Az apartman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teljes területe nemdohányzó. Dohányozni az épületen kívül, az arra kijelölt helyeken szabad.</w:t>
      </w:r>
    </w:p>
    <w:p w:rsidR="00A578D3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1</w:t>
      </w:r>
      <w:r w:rsidR="00A578D3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3</w:t>
      </w: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A szerződés teljesítésének visszautasítása, a szolgáltatási kötelezettség megszűnése</w:t>
      </w:r>
    </w:p>
    <w:p w:rsidR="003B10E2" w:rsidRPr="003B10E2" w:rsidRDefault="009C5527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Szolgáltató jogosult a szállás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szolgáltatásra szóló szerződést azonnali hatállyal felmondani, és a szolgáltatások nyújtását megtagadni az alábbi esetekben a vendégtől:</w:t>
      </w:r>
    </w:p>
    <w:p w:rsidR="003B10E2" w:rsidRPr="003B10E2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V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endég nem rendeltetésszerűen használja a rendelkezésre bocsátott 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apartmant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;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 </w:t>
      </w:r>
      <w:proofErr w:type="gramStart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Vendég</w:t>
      </w:r>
      <w:r w:rsidR="009C552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fertőző</w:t>
      </w:r>
      <w:proofErr w:type="gramEnd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betegségben szenved;</w:t>
      </w:r>
    </w:p>
    <w:p w:rsidR="003B10E2" w:rsidRPr="003B10E2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Vendég az apartman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biztonságát, rendjét v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eszélyezteti, a tulajdonossal, vendégekkel,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kifogásolhatóan, durván viselkedik, alkohol vagy drogok befolyása alatt áll, fenyegető, sértő vagy egyéb elfogadhatatlan viselkedést tanúsít, kárt okoz.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Vendég nem teljesíti a Szerződésben meghatározott fizetési kötelezettségét.</w:t>
      </w:r>
    </w:p>
    <w:p w:rsidR="00A578D3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A578D3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hu-HU"/>
        </w:rPr>
        <w:lastRenderedPageBreak/>
        <w:t>14</w:t>
      </w:r>
      <w:r w:rsidR="003B10E2"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Elhelyezési garancia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Amennyiben a Szolgáltató a Vendég elhelyezését a saját hibájából nem tudja biztosítani, pl. Ideiglenes üzemelési problémák, túltöltés, stb., úgy köteles a Vendég elhelyezéséről gondoskodni.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Szolgáltató köteles a szerződésben meghatározott szolgáltatásokat a szerződésben meghatározott áron egy másik, azonos kategóriájú szálláshelyen felajánlani, a lefoglalt időpontra. A helyettesítő szállás biztosításának valamennyi többletköltsége a Szolgáltatót terheli.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Szolgáltató térítésmentes telefonálási lehetőséget biztosít a Vendégnek, a szálláshely változásának közlésére.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Amennyiben a Szolgáltató </w:t>
      </w:r>
      <w:proofErr w:type="gramStart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ezen</w:t>
      </w:r>
      <w:proofErr w:type="gramEnd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kötelezettségeinek maradéktalanul eleget tesz, illetve a Vendég a számára felajánlott helyettesítő szálláslehetőséget elfogadta, utólagos kártérítési igénnyel a Vendég/ Szerződő fél nem élhet.</w:t>
      </w:r>
    </w:p>
    <w:p w:rsidR="000F437C" w:rsidRDefault="000F437C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1</w:t>
      </w:r>
      <w:r w:rsidR="000F437C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5</w:t>
      </w: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A Vendég betegsége, halála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Amennyiben a Vendég szállás szolgáltatás igénybevételének ideje alatt megbetegszik, és nem képes a saját nevében eljárni, a Szolgáltató orvosi segítséget ajánl fel.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Vendég betegsége/ halála esetén, a Szolgáltató, a költségeinek kompenzációjára igényt tart, a beteg/ elhunyt hozzátartozója, örököse, számlafizetője részéről az esetlegesen felmerülő orvosi és eljárási költségek, az elhalálozást megelőzően igénybe vett szolgáltatások ellenértékére, valamint a betegség/ haláleset kapcsán a felszerelésekben, berendezési tárgyakban esetlegesen keletkezett károk tekintetében.</w:t>
      </w:r>
    </w:p>
    <w:p w:rsidR="000F437C" w:rsidRDefault="000F437C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1</w:t>
      </w:r>
      <w:r w:rsidR="000F437C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6</w:t>
      </w: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A szerződő fél jogai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 Vendég jogosult a megrendelt </w:t>
      </w:r>
      <w:r w:rsidR="000F437C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apartman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rendeltetésszerű használatára, melyek beletartoznak a szokásos használati körbe, és nem esnek egyedi feltételek hatálya alá.</w:t>
      </w:r>
    </w:p>
    <w:p w:rsidR="003B10E2" w:rsidRPr="003B10E2" w:rsidRDefault="000F437C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 Vendég a szálláshelyen való tartózkodásának ideje alatt panasszal élhet a Szolgáltató által nyújtott szolgáltatások teljesítésével kapcsolatban. A Szolgáltató a Vendég szálláshelyen való tartózkodásának ideje alatt a Szolgáltatóhoz írásban igazoltan eljuttatott panasz kezelésére kötelezettséget vállal.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vendég panasztételi,</w:t>
      </w:r>
      <w:r w:rsidR="000F437C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kártérítési joga, az apartmanból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történt elutazását követően megszűnik.</w:t>
      </w:r>
    </w:p>
    <w:p w:rsidR="000F437C" w:rsidRDefault="000F437C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1</w:t>
      </w:r>
      <w:r w:rsidR="000F437C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7</w:t>
      </w: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A szerződő fél kötelezettségei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szerződő fél köteles a Szerződésben megrendelt szolgáltatások ellenértékét a Szerződésben meghatározott időpontig és módon kiegyenlíteni.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Vendég köteles arról gondoskodni, hogy a felelőssége alá tartozó 18 év alatti gyermek csak felnőtt felügyelete mellett tartózkodjon a Szolgált</w:t>
      </w:r>
      <w:r w:rsidR="000F437C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ató apartmanjában.</w:t>
      </w:r>
    </w:p>
    <w:p w:rsidR="000F437C" w:rsidRDefault="000F437C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0F437C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hu-HU"/>
        </w:rPr>
        <w:t>18</w:t>
      </w:r>
      <w:r w:rsidR="003B10E2"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A Szerződő fél kártérítési felelőssége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 Vendég felelősséggel tartozik az általa okozott mindazon károkért és hátrányokért, melyeket a Szolgáltató vagy harmadik személy a Vendég vagy </w:t>
      </w:r>
      <w:proofErr w:type="gramStart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kísérője</w:t>
      </w:r>
      <w:proofErr w:type="gramEnd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vagy az ő felelőssége alá tartozó más személyek hibájából elszenved. E felelősség akkor is fennáll, ha a károsult a kár helyreállítását közvetlenül a Szolgáltatótól igényli.</w:t>
      </w:r>
    </w:p>
    <w:p w:rsidR="000F437C" w:rsidRDefault="000F437C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0F437C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hu-HU"/>
        </w:rPr>
        <w:t>19</w:t>
      </w:r>
      <w:r w:rsidR="003B10E2"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A Szolgáltató jogai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Amennyiben a Vendég az igénybe vett vagy a Szerződésben megrendelt, de igénybe nem vett kötbérköteles szolgáltatások díjának megfizetésére vonatkozó kötelezettségének nem tesz eleget, a Szolgáltatót követelései biztosítására zálogjog illeti meg, a Vendég azon személyes tulajdont</w:t>
      </w:r>
      <w:r w:rsidR="000F437C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árgyaiból, amelyeket az apartman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ba magával hozott.</w:t>
      </w:r>
    </w:p>
    <w:p w:rsidR="003B10E2" w:rsidRPr="003B10E2" w:rsidRDefault="000F437C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hu-HU"/>
        </w:rPr>
        <w:lastRenderedPageBreak/>
        <w:t>20</w:t>
      </w:r>
      <w:r w:rsidR="003B10E2"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A Szolgáltató kötelezettsége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 Szolgáltató köteles a szerződés alapján megrendelt </w:t>
      </w:r>
      <w:proofErr w:type="gramStart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szállás szolgáltatást</w:t>
      </w:r>
      <w:proofErr w:type="gramEnd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az érvényes előírások, szolgáltatási </w:t>
      </w:r>
      <w:proofErr w:type="spellStart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sztenderek</w:t>
      </w:r>
      <w:proofErr w:type="spellEnd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szerint teljesíteni.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Szolgáltató köteles a Vendég írásos panaszát kivizsgálni és a probléma kezeléséhez a szükséges lépéseket megtenni, melyet írásban köteles rögzíteni.</w:t>
      </w:r>
    </w:p>
    <w:p w:rsidR="000F437C" w:rsidRDefault="000F437C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2</w:t>
      </w:r>
      <w:r w:rsidR="000F437C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1</w:t>
      </w: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A Szolgáltató kártérítési felelőssége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Szolgáltató felelősséget vállal minden olyan, a Vendéget ért kárért, mely a</w:t>
      </w:r>
      <w:r w:rsidR="000F437C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létesítménye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n belül, a Szolgáltató</w:t>
      </w:r>
      <w:r w:rsidR="000F437C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hibájából következett be.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– A Szolgáltató felelőssége nem terjed ki azokra a káreseményekre, amelyek a Szolgáltató és vendégeinek körén kívül eső elháríthatatlan ok miatt következtek be, </w:t>
      </w:r>
      <w:proofErr w:type="spellStart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pl</w:t>
      </w:r>
      <w:proofErr w:type="spellEnd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természeti kár, vagy azokat a Vendég maga okozta.</w:t>
      </w:r>
    </w:p>
    <w:p w:rsidR="003B10E2" w:rsidRPr="003B10E2" w:rsidRDefault="000F437C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zolgáltató kijelöl</w:t>
      </w: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het olyan helyeket az apartmanban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, ahová a Vendég nem léphet be. Az ilyen helyeken történt esetleges károkért vagy sérülésekért a Szolgáltató nem vállal felelősséget.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Vendégnek az őt ért kárt azonn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al jelentenie kell az apartmanban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írásba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n, és minden szükséges adatot az apartman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rendelkezésére kell bocsátania, amely a káreset körülményeinek tisztázásához, esetleg a rendőrségi jegyzőkönyv felvételéhez, a rendőrségi eljáráshoz szükséges.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Értéktárgyakért, értékpapírokért, készpénzért a Szolgáltató csak akkor felelős, ha azokat megőrzésre kifejezetten átvette.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Szolgálta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tó az apartmanban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hagyott személyes tárgyakért felelősséget nem vállal.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Szolgáltató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,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a 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parkolójában lévő gépkocsi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k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ban keletkezett károkért felelős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s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éget nem vállal.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Szolgáltató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, a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parkolójában lévő gépkocsi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k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ban hagyot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t értéktárgyakért 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nem vállal felelősséget.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Szolgáltató esetleges kártérítési kötelezettsége, a Vendéggel kötö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tt Szerződés szerinti napi apartman</w:t>
      </w:r>
      <w:r w:rsidR="009C552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ár maximum kétszerese, kivéve, ha a kár ennél kevesebb.</w:t>
      </w:r>
    </w:p>
    <w:p w:rsidR="004C3469" w:rsidRDefault="004C3469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2</w:t>
      </w:r>
      <w:r w:rsidR="004C3469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2</w:t>
      </w: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Titoktartás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– A Szolgáltató a szerződésben foglalt kötelezettsége teljesítése során köteles az információs önrendelkezési jogról és az információszabadságról szóló 2011.évi CXII. tv, és az adatvédelemmel kapcsolatos vonatkozó jogszabályok rendelkezéseinek megfelelően eljárni.</w:t>
      </w:r>
    </w:p>
    <w:p w:rsidR="004C3469" w:rsidRDefault="004C3469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2</w:t>
      </w:r>
      <w:r w:rsidR="004C3469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3</w:t>
      </w: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Vis major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Azon ok vagy körülmény, pl. háború, árvíz, tűzvész, időjárásbeli viszontagság, áramhiány, sztrájk bekövetkezése, amely felett a fél nem bír ellenőrzéssel (vis major) bármely felet felmenti a szerződésből eredő kötelezettségeinek teljesítése alól, míg ezen ok vagy körülmény fennáll. A felek minden tőlük telhetőt megtesznek, hogy ezen okok és körülmények bekövetkeztének lehetőségét a lehető legalacsonyabb szintre szorítsák, és </w:t>
      </w:r>
      <w:proofErr w:type="gramStart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ezáltal</w:t>
      </w:r>
      <w:proofErr w:type="gramEnd"/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az okozott kárt vagy késedelmet a lehető leghamarabb helyrehozzák.</w:t>
      </w:r>
    </w:p>
    <w:p w:rsidR="004C3469" w:rsidRDefault="004C3469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19"/>
          <w:szCs w:val="19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2</w:t>
      </w:r>
      <w:r w:rsidR="004C3469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4</w:t>
      </w:r>
      <w:r w:rsidRPr="003B10E2">
        <w:rPr>
          <w:rFonts w:ascii="Arial" w:eastAsia="Times New Roman" w:hAnsi="Arial" w:cs="Arial"/>
          <w:color w:val="333333"/>
          <w:sz w:val="19"/>
          <w:szCs w:val="19"/>
          <w:lang w:eastAsia="hu-HU"/>
        </w:rPr>
        <w:t>. A felek jogviszonyában alkalmazandó jog, eljáró bíróság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A Szolgáltató és a Szerződő fél közötti jogviszonyra a magyar jogszabályok rendelkezései az irányadóak. A szolgáltatási szerződésből eredő jogvita lefolytatására a szolgáltatás helye szerint hatáskörrel rendelkező </w:t>
      </w:r>
      <w:r w:rsidR="004C3469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Esztergomi Járás</w:t>
      </w: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bíróság az illetékes.</w:t>
      </w:r>
    </w:p>
    <w:p w:rsidR="003B10E2" w:rsidRPr="003B10E2" w:rsidRDefault="003B10E2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 </w:t>
      </w:r>
    </w:p>
    <w:p w:rsidR="0023417B" w:rsidRDefault="004C3469" w:rsidP="009C5527">
      <w:pPr>
        <w:shd w:val="clear" w:color="auto" w:fill="EADAB8"/>
        <w:spacing w:after="107" w:line="269" w:lineRule="atLeast"/>
        <w:jc w:val="both"/>
        <w:textAlignment w:val="baseline"/>
        <w:outlineLvl w:val="3"/>
      </w:pPr>
      <w:r>
        <w:rPr>
          <w:rFonts w:ascii="Arial" w:eastAsia="Times New Roman" w:hAnsi="Arial" w:cs="Arial"/>
          <w:color w:val="333333"/>
          <w:sz w:val="17"/>
          <w:szCs w:val="17"/>
          <w:lang w:eastAsia="hu-HU"/>
        </w:rPr>
        <w:t>Dorog, 2014</w:t>
      </w:r>
      <w:r w:rsidR="009C552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. június 15</w:t>
      </w:r>
      <w:r w:rsidR="003B10E2" w:rsidRPr="003B10E2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.</w:t>
      </w:r>
    </w:p>
    <w:sectPr w:rsidR="0023417B" w:rsidSect="0023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41B"/>
    <w:multiLevelType w:val="hybridMultilevel"/>
    <w:tmpl w:val="DAF0C218"/>
    <w:lvl w:ilvl="0" w:tplc="AFF4D8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43BA"/>
    <w:multiLevelType w:val="multilevel"/>
    <w:tmpl w:val="7ED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E174C"/>
    <w:multiLevelType w:val="hybridMultilevel"/>
    <w:tmpl w:val="134213A4"/>
    <w:lvl w:ilvl="0" w:tplc="0AE6814E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8458B"/>
    <w:multiLevelType w:val="hybridMultilevel"/>
    <w:tmpl w:val="A334A3E2"/>
    <w:lvl w:ilvl="0" w:tplc="781A0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33DF6"/>
    <w:multiLevelType w:val="multilevel"/>
    <w:tmpl w:val="D546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14CEC"/>
    <w:multiLevelType w:val="multilevel"/>
    <w:tmpl w:val="8DEC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10E2"/>
    <w:rsid w:val="000F437C"/>
    <w:rsid w:val="00170E29"/>
    <w:rsid w:val="001E7EA6"/>
    <w:rsid w:val="0023417B"/>
    <w:rsid w:val="003B10E2"/>
    <w:rsid w:val="004C3469"/>
    <w:rsid w:val="00532599"/>
    <w:rsid w:val="00721C16"/>
    <w:rsid w:val="007B778D"/>
    <w:rsid w:val="009C5527"/>
    <w:rsid w:val="00A578D3"/>
    <w:rsid w:val="00B02EDE"/>
    <w:rsid w:val="00D1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17B"/>
  </w:style>
  <w:style w:type="paragraph" w:styleId="Cmsor1">
    <w:name w:val="heading 1"/>
    <w:basedOn w:val="Norml"/>
    <w:link w:val="Cmsor1Char"/>
    <w:uiPriority w:val="9"/>
    <w:qFormat/>
    <w:rsid w:val="003B1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B1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B1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3B1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0E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B10E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B10E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3B10E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0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1768</Words>
  <Characters>12202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2019-05-31T18:08:00Z</dcterms:created>
  <dcterms:modified xsi:type="dcterms:W3CDTF">2019-06-01T11:12:00Z</dcterms:modified>
</cp:coreProperties>
</file>